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1B05D" w14:textId="77777777" w:rsidR="00682B6C" w:rsidRDefault="002523D7" w:rsidP="002523D7">
      <w:pPr>
        <w:jc w:val="center"/>
        <w:rPr>
          <w:rFonts w:asciiTheme="majorEastAsia" w:eastAsiaTheme="majorEastAsia" w:hAnsiTheme="majorEastAsia" w:cstheme="majorEastAsia"/>
          <w:b/>
          <w:bCs/>
          <w:sz w:val="48"/>
          <w:szCs w:val="48"/>
        </w:rPr>
      </w:pPr>
      <w:r>
        <w:rPr>
          <w:rFonts w:asciiTheme="majorEastAsia" w:eastAsiaTheme="majorEastAsia" w:hAnsiTheme="majorEastAsia" w:cstheme="majorEastAsia" w:hint="eastAsia"/>
          <w:b/>
          <w:bCs/>
          <w:sz w:val="48"/>
          <w:szCs w:val="48"/>
        </w:rPr>
        <w:t>学生线上体育保健改选操作指南</w:t>
      </w:r>
    </w:p>
    <w:p w14:paraId="31F785C6" w14:textId="77777777" w:rsidR="002523D7" w:rsidRPr="002523D7" w:rsidRDefault="002523D7" w:rsidP="002523D7">
      <w:pPr>
        <w:jc w:val="center"/>
        <w:rPr>
          <w:b/>
          <w:bCs/>
          <w:sz w:val="48"/>
          <w:szCs w:val="48"/>
        </w:rPr>
      </w:pPr>
    </w:p>
    <w:p w14:paraId="3F4CE1FD" w14:textId="03866E52" w:rsidR="005D2805" w:rsidRPr="005D2805" w:rsidRDefault="002523D7" w:rsidP="005D2805">
      <w:pPr>
        <w:pStyle w:val="a4"/>
        <w:numPr>
          <w:ilvl w:val="0"/>
          <w:numId w:val="3"/>
        </w:numPr>
        <w:ind w:firstLineChars="0"/>
        <w:rPr>
          <w:rFonts w:asciiTheme="majorEastAsia" w:eastAsiaTheme="majorEastAsia" w:hAnsiTheme="majorEastAsia" w:cstheme="majorEastAsia"/>
          <w:color w:val="000000"/>
          <w:kern w:val="0"/>
          <w:szCs w:val="21"/>
        </w:rPr>
      </w:pPr>
      <w:r w:rsidRPr="005D2805">
        <w:rPr>
          <w:rFonts w:asciiTheme="majorEastAsia" w:eastAsiaTheme="majorEastAsia" w:hAnsiTheme="majorEastAsia" w:cstheme="majorEastAsia" w:hint="eastAsia"/>
          <w:color w:val="000000"/>
          <w:kern w:val="0"/>
          <w:szCs w:val="21"/>
        </w:rPr>
        <w:t>通过学院门户（http://i.siit.edu.cn）登录。</w:t>
      </w:r>
    </w:p>
    <w:p w14:paraId="7FD3DA49" w14:textId="2244AA7A" w:rsidR="00682B6C" w:rsidRPr="005D2805" w:rsidRDefault="005D2805" w:rsidP="005D2805">
      <w:pPr>
        <w:rPr>
          <w:rFonts w:asciiTheme="majorEastAsia" w:eastAsiaTheme="majorEastAsia" w:hAnsiTheme="majorEastAsia" w:cstheme="majorEastAsia" w:hint="eastAsia"/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5F3E635" wp14:editId="60172E08">
            <wp:simplePos x="0" y="0"/>
            <wp:positionH relativeFrom="margin">
              <wp:align>center</wp:align>
            </wp:positionH>
            <wp:positionV relativeFrom="paragraph">
              <wp:posOffset>64477</wp:posOffset>
            </wp:positionV>
            <wp:extent cx="5274310" cy="2442845"/>
            <wp:effectExtent l="0" t="0" r="254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6A2F28" w14:textId="77777777" w:rsidR="00682B6C" w:rsidRDefault="002523D7">
      <w:pPr>
        <w:tabs>
          <w:tab w:val="left" w:pos="502"/>
          <w:tab w:val="center" w:pos="4212"/>
        </w:tabs>
        <w:jc w:val="left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ab/>
      </w:r>
      <w:r>
        <w:rPr>
          <w:rFonts w:asciiTheme="majorEastAsia" w:eastAsiaTheme="majorEastAsia" w:hAnsiTheme="majorEastAsia" w:cstheme="majorEastAsia" w:hint="eastAsia"/>
          <w:szCs w:val="21"/>
        </w:rPr>
        <w:tab/>
        <w:t xml:space="preserve">步骤 </w: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begin"/>
      </w:r>
      <w:r>
        <w:rPr>
          <w:rFonts w:asciiTheme="majorEastAsia" w:eastAsiaTheme="majorEastAsia" w:hAnsiTheme="majorEastAsia" w:cstheme="majorEastAsia" w:hint="eastAsia"/>
          <w:szCs w:val="21"/>
        </w:rPr>
        <w:instrText xml:space="preserve"> SEQ 步骤 \* CHINESENUM1 </w:instrTex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separate"/>
      </w:r>
      <w:r>
        <w:rPr>
          <w:rFonts w:asciiTheme="majorEastAsia" w:eastAsiaTheme="majorEastAsia" w:hAnsiTheme="majorEastAsia" w:cstheme="majorEastAsia" w:hint="eastAsia"/>
          <w:szCs w:val="21"/>
        </w:rPr>
        <w:t>一</w: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end"/>
      </w:r>
    </w:p>
    <w:p w14:paraId="6DA00F7C" w14:textId="77777777" w:rsidR="00682B6C" w:rsidRDefault="002523D7">
      <w:pPr>
        <w:numPr>
          <w:ilvl w:val="0"/>
          <w:numId w:val="1"/>
        </w:numPr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anchor distT="0" distB="0" distL="114935" distR="114935" simplePos="0" relativeHeight="251655680" behindDoc="0" locked="0" layoutInCell="1" allowOverlap="1" wp14:anchorId="755B141D" wp14:editId="18684D9D">
            <wp:simplePos x="0" y="0"/>
            <wp:positionH relativeFrom="margin">
              <wp:align>center</wp:align>
            </wp:positionH>
            <wp:positionV relativeFrom="paragraph">
              <wp:posOffset>250190</wp:posOffset>
            </wp:positionV>
            <wp:extent cx="5362575" cy="3499485"/>
            <wp:effectExtent l="0" t="0" r="9525" b="5715"/>
            <wp:wrapTopAndBottom/>
            <wp:docPr id="3" name="图片 3" descr="C:\Users\Administrator\Desktop\新建文件夹\学生线上体育保健改选操作指南\企业微信截图_16233789815039.png企业微信截图_1623378981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新建文件夹\学生线上体育保健改选操作指南\企业微信截图_16233789815039.png企业微信截图_1623378981503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cstheme="majorEastAsia" w:hint="eastAsia"/>
          <w:szCs w:val="21"/>
        </w:rPr>
        <w:t>进入门户主页后点击办事大厅。</w:t>
      </w:r>
    </w:p>
    <w:p w14:paraId="307EEEED" w14:textId="77777777" w:rsidR="00682B6C" w:rsidRDefault="002523D7">
      <w:pPr>
        <w:jc w:val="center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 xml:space="preserve">步骤 </w: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begin"/>
      </w:r>
      <w:r>
        <w:rPr>
          <w:rFonts w:asciiTheme="majorEastAsia" w:eastAsiaTheme="majorEastAsia" w:hAnsiTheme="majorEastAsia" w:cstheme="majorEastAsia" w:hint="eastAsia"/>
          <w:szCs w:val="21"/>
        </w:rPr>
        <w:instrText xml:space="preserve"> SEQ 步骤 \* CHINESENUM1 </w:instrTex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separate"/>
      </w:r>
      <w:r>
        <w:rPr>
          <w:rFonts w:asciiTheme="majorEastAsia" w:eastAsiaTheme="majorEastAsia" w:hAnsiTheme="majorEastAsia" w:cstheme="majorEastAsia" w:hint="eastAsia"/>
          <w:szCs w:val="21"/>
        </w:rPr>
        <w:t>二</w: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end"/>
      </w:r>
    </w:p>
    <w:p w14:paraId="10A0BCB6" w14:textId="77777777" w:rsidR="002523D7" w:rsidRDefault="002523D7">
      <w:pPr>
        <w:jc w:val="center"/>
        <w:rPr>
          <w:rFonts w:asciiTheme="majorEastAsia" w:eastAsiaTheme="majorEastAsia" w:hAnsiTheme="majorEastAsia" w:cstheme="majorEastAsia"/>
          <w:szCs w:val="21"/>
        </w:rPr>
      </w:pPr>
    </w:p>
    <w:p w14:paraId="017457F4" w14:textId="3AF2A2B9" w:rsidR="00682B6C" w:rsidRDefault="002523D7">
      <w:pPr>
        <w:numPr>
          <w:ilvl w:val="0"/>
          <w:numId w:val="2"/>
        </w:numPr>
        <w:jc w:val="left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>进入办事大厅后，</w:t>
      </w:r>
      <w:r w:rsidR="005D2805">
        <w:rPr>
          <w:rFonts w:asciiTheme="majorEastAsia" w:eastAsiaTheme="majorEastAsia" w:hAnsiTheme="majorEastAsia" w:cstheme="majorEastAsia" w:hint="eastAsia"/>
          <w:szCs w:val="21"/>
        </w:rPr>
        <w:t>搜索栏输入“改选”</w:t>
      </w:r>
      <w:r>
        <w:rPr>
          <w:rFonts w:asciiTheme="majorEastAsia" w:eastAsiaTheme="majorEastAsia" w:hAnsiTheme="majorEastAsia" w:cstheme="majorEastAsia" w:hint="eastAsia"/>
          <w:szCs w:val="21"/>
        </w:rPr>
        <w:t>，</w:t>
      </w:r>
      <w:r w:rsidR="005D2805">
        <w:rPr>
          <w:rFonts w:asciiTheme="majorEastAsia" w:eastAsiaTheme="majorEastAsia" w:hAnsiTheme="majorEastAsia" w:cstheme="majorEastAsia" w:hint="eastAsia"/>
          <w:szCs w:val="21"/>
        </w:rPr>
        <w:t>搜索结果</w:t>
      </w:r>
      <w:r>
        <w:rPr>
          <w:rFonts w:asciiTheme="majorEastAsia" w:eastAsiaTheme="majorEastAsia" w:hAnsiTheme="majorEastAsia" w:cstheme="majorEastAsia" w:hint="eastAsia"/>
          <w:szCs w:val="21"/>
        </w:rPr>
        <w:t>可看到改选体育保健申请界面，再点击改选体育保健申请界面。</w:t>
      </w:r>
    </w:p>
    <w:p w14:paraId="2518ABDC" w14:textId="47C73B6D" w:rsidR="005D2805" w:rsidRDefault="005D2805" w:rsidP="005D2805">
      <w:pPr>
        <w:tabs>
          <w:tab w:val="left" w:pos="312"/>
        </w:tabs>
        <w:jc w:val="left"/>
        <w:rPr>
          <w:rFonts w:asciiTheme="majorEastAsia" w:eastAsiaTheme="majorEastAsia" w:hAnsiTheme="majorEastAsia" w:cstheme="majorEastAsia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413F9CA3" wp14:editId="64EF8747">
            <wp:extent cx="5274310" cy="28765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EEA34" w14:textId="09595C91" w:rsidR="00682B6C" w:rsidRDefault="002523D7">
      <w:pPr>
        <w:jc w:val="center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 xml:space="preserve">步骤 </w: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begin"/>
      </w:r>
      <w:r>
        <w:rPr>
          <w:rFonts w:asciiTheme="majorEastAsia" w:eastAsiaTheme="majorEastAsia" w:hAnsiTheme="majorEastAsia" w:cstheme="majorEastAsia" w:hint="eastAsia"/>
          <w:szCs w:val="21"/>
        </w:rPr>
        <w:instrText xml:space="preserve"> SEQ 步骤 \* CHINESENUM1 </w:instrTex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separate"/>
      </w:r>
      <w:r>
        <w:rPr>
          <w:rFonts w:asciiTheme="majorEastAsia" w:eastAsiaTheme="majorEastAsia" w:hAnsiTheme="majorEastAsia" w:cstheme="majorEastAsia" w:hint="eastAsia"/>
          <w:szCs w:val="21"/>
        </w:rPr>
        <w:t>三</w: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end"/>
      </w:r>
    </w:p>
    <w:p w14:paraId="3F4BC06E" w14:textId="51B0ABE0" w:rsidR="002523D7" w:rsidRDefault="002523D7">
      <w:pPr>
        <w:jc w:val="center"/>
        <w:rPr>
          <w:rFonts w:asciiTheme="majorEastAsia" w:eastAsiaTheme="majorEastAsia" w:hAnsiTheme="majorEastAsia" w:cstheme="majorEastAsia"/>
          <w:szCs w:val="21"/>
        </w:rPr>
      </w:pPr>
    </w:p>
    <w:p w14:paraId="582224B6" w14:textId="729CE4D8" w:rsidR="00682B6C" w:rsidRDefault="005D2805">
      <w:pPr>
        <w:numPr>
          <w:ilvl w:val="0"/>
          <w:numId w:val="2"/>
        </w:numPr>
        <w:jc w:val="left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anchor distT="0" distB="0" distL="114935" distR="114935" simplePos="0" relativeHeight="251657728" behindDoc="0" locked="0" layoutInCell="1" allowOverlap="1" wp14:anchorId="1DB451DE" wp14:editId="0FF99514">
            <wp:simplePos x="0" y="0"/>
            <wp:positionH relativeFrom="margin">
              <wp:posOffset>-193675</wp:posOffset>
            </wp:positionH>
            <wp:positionV relativeFrom="paragraph">
              <wp:posOffset>283210</wp:posOffset>
            </wp:positionV>
            <wp:extent cx="5591810" cy="3656330"/>
            <wp:effectExtent l="0" t="0" r="8890" b="1270"/>
            <wp:wrapTopAndBottom/>
            <wp:docPr id="4" name="图片 2" descr="C:\Users\Administrator\Desktop\新建文件夹\学生线上体育保健改选操作指南\企业微信截图_16233777861830.png企业微信截图_1623377786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Administrator\Desktop\新建文件夹\学生线上体育保健改选操作指南\企业微信截图_16233777861830.png企业微信截图_1623377786183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3D7">
        <w:rPr>
          <w:rFonts w:asciiTheme="majorEastAsia" w:eastAsiaTheme="majorEastAsia" w:hAnsiTheme="majorEastAsia" w:cstheme="majorEastAsia" w:hint="eastAsia"/>
          <w:szCs w:val="21"/>
        </w:rPr>
        <w:t>进入改选体育保健申请界面后，点击我要申请。</w:t>
      </w:r>
    </w:p>
    <w:p w14:paraId="30E73169" w14:textId="2BA4F6CD" w:rsidR="00682B6C" w:rsidRDefault="002523D7">
      <w:pPr>
        <w:jc w:val="center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 xml:space="preserve">步骤 </w: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begin"/>
      </w:r>
      <w:r>
        <w:rPr>
          <w:rFonts w:asciiTheme="majorEastAsia" w:eastAsiaTheme="majorEastAsia" w:hAnsiTheme="majorEastAsia" w:cstheme="majorEastAsia" w:hint="eastAsia"/>
          <w:szCs w:val="21"/>
        </w:rPr>
        <w:instrText xml:space="preserve"> SEQ 步骤 \* CHINESENUM1 </w:instrTex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separate"/>
      </w:r>
      <w:r>
        <w:rPr>
          <w:rFonts w:asciiTheme="majorEastAsia" w:eastAsiaTheme="majorEastAsia" w:hAnsiTheme="majorEastAsia" w:cstheme="majorEastAsia" w:hint="eastAsia"/>
          <w:szCs w:val="21"/>
        </w:rPr>
        <w:t>四</w: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end"/>
      </w:r>
    </w:p>
    <w:p w14:paraId="305F5413" w14:textId="77777777" w:rsidR="00682B6C" w:rsidRDefault="00682B6C">
      <w:pPr>
        <w:rPr>
          <w:rFonts w:asciiTheme="majorEastAsia" w:eastAsiaTheme="majorEastAsia" w:hAnsiTheme="majorEastAsia" w:cstheme="majorEastAsia"/>
          <w:szCs w:val="21"/>
        </w:rPr>
      </w:pPr>
    </w:p>
    <w:p w14:paraId="542928F4" w14:textId="77777777" w:rsidR="00682B6C" w:rsidRDefault="002523D7">
      <w:pPr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>5.进入申请界面，按要求填写申请原因、选择学期、上传病历证明，最后点击提交。</w:t>
      </w:r>
    </w:p>
    <w:p w14:paraId="4A15007E" w14:textId="77777777" w:rsidR="00682B6C" w:rsidRDefault="002523D7" w:rsidP="002523D7">
      <w:pPr>
        <w:jc w:val="center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lastRenderedPageBreak/>
        <w:drawing>
          <wp:anchor distT="0" distB="0" distL="114935" distR="114935" simplePos="0" relativeHeight="251659776" behindDoc="0" locked="0" layoutInCell="1" allowOverlap="1" wp14:anchorId="30905BCE" wp14:editId="2D1EB95D">
            <wp:simplePos x="0" y="0"/>
            <wp:positionH relativeFrom="column">
              <wp:posOffset>-307975</wp:posOffset>
            </wp:positionH>
            <wp:positionV relativeFrom="paragraph">
              <wp:posOffset>161925</wp:posOffset>
            </wp:positionV>
            <wp:extent cx="5716270" cy="4404995"/>
            <wp:effectExtent l="0" t="0" r="17780" b="14605"/>
            <wp:wrapTopAndBottom/>
            <wp:docPr id="5" name="图片 3" descr="C:\Users\Administrator\Desktop\新建文件夹\学生线上体育保健改选操作指南\企业微信截图_16233778331799.png企业微信截图_1623377833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Administrator\Desktop\新建文件夹\学生线上体育保健改选操作指南\企业微信截图_16233778331799.png企业微信截图_1623377833179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szCs w:val="21"/>
        </w:rPr>
        <w:t xml:space="preserve">步骤 </w: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begin"/>
      </w:r>
      <w:r>
        <w:rPr>
          <w:rFonts w:asciiTheme="majorEastAsia" w:eastAsiaTheme="majorEastAsia" w:hAnsiTheme="majorEastAsia" w:cstheme="majorEastAsia" w:hint="eastAsia"/>
          <w:szCs w:val="21"/>
        </w:rPr>
        <w:instrText xml:space="preserve"> SEQ 步骤 \* CHINESENUM1 </w:instrTex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separate"/>
      </w:r>
      <w:r>
        <w:rPr>
          <w:rFonts w:asciiTheme="majorEastAsia" w:eastAsiaTheme="majorEastAsia" w:hAnsiTheme="majorEastAsia" w:cstheme="majorEastAsia" w:hint="eastAsia"/>
          <w:szCs w:val="21"/>
        </w:rPr>
        <w:t>五</w: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end"/>
      </w:r>
    </w:p>
    <w:p w14:paraId="22C0B22C" w14:textId="77777777" w:rsidR="00682B6C" w:rsidRDefault="00682B6C">
      <w:pPr>
        <w:jc w:val="center"/>
        <w:rPr>
          <w:rFonts w:asciiTheme="majorEastAsia" w:eastAsiaTheme="majorEastAsia" w:hAnsiTheme="majorEastAsia" w:cstheme="majorEastAsia"/>
          <w:szCs w:val="21"/>
        </w:rPr>
      </w:pPr>
    </w:p>
    <w:sectPr w:rsidR="00682B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3509447"/>
    <w:multiLevelType w:val="singleLevel"/>
    <w:tmpl w:val="F3509447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7423F13"/>
    <w:multiLevelType w:val="hybridMultilevel"/>
    <w:tmpl w:val="25D47E14"/>
    <w:lvl w:ilvl="0" w:tplc="2F52D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267AEC8"/>
    <w:multiLevelType w:val="singleLevel"/>
    <w:tmpl w:val="6267AEC8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9625AA3"/>
    <w:rsid w:val="002523D7"/>
    <w:rsid w:val="005D2805"/>
    <w:rsid w:val="00682B6C"/>
    <w:rsid w:val="19625AA3"/>
    <w:rsid w:val="4CD7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F40B98"/>
  <w15:docId w15:val="{B42223AF-B4A1-4BBD-ACC8-7266D1641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List Paragraph"/>
    <w:basedOn w:val="a"/>
    <w:uiPriority w:val="99"/>
    <w:rsid w:val="005D280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Hi！</dc:creator>
  <cp:lastModifiedBy>林文</cp:lastModifiedBy>
  <cp:revision>3</cp:revision>
  <dcterms:created xsi:type="dcterms:W3CDTF">2021-06-10T00:35:00Z</dcterms:created>
  <dcterms:modified xsi:type="dcterms:W3CDTF">2022-02-15T03:30:00Z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D59CD6EBA12D4065B44F3DB1F46D8DFB</vt:lpwstr>
  </property>
</Properties>
</file>